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0F9DB" w14:textId="0C1FE1BB" w:rsidR="00BA4518" w:rsidRPr="001C5081" w:rsidRDefault="00BA4518" w:rsidP="00BA4518">
      <w:pPr>
        <w:spacing w:before="100" w:beforeAutospacing="1" w:after="380" w:line="240" w:lineRule="auto"/>
        <w:jc w:val="center"/>
        <w:outlineLvl w:val="1"/>
        <w:rPr>
          <w:rFonts w:ascii="Comic Sans MS" w:eastAsia="Times New Roman" w:hAnsi="Comic Sans MS" w:cs="Times New Roman"/>
          <w:b/>
          <w:bCs/>
          <w:sz w:val="40"/>
          <w:szCs w:val="40"/>
          <w:lang w:eastAsia="en-CA"/>
        </w:rPr>
      </w:pPr>
      <w:r w:rsidRPr="001C5081">
        <w:rPr>
          <w:rFonts w:ascii="Comic Sans MS" w:eastAsia="Times New Roman" w:hAnsi="Comic Sans MS" w:cs="Arial"/>
          <w:b/>
          <w:bCs/>
          <w:color w:val="850409"/>
          <w:sz w:val="40"/>
          <w:szCs w:val="40"/>
          <w:lang w:eastAsia="en-CA"/>
        </w:rPr>
        <w:t xml:space="preserve">The guiding principles of </w:t>
      </w:r>
      <w:r w:rsidR="001C5081" w:rsidRPr="001C5081">
        <w:rPr>
          <w:rFonts w:ascii="Comic Sans MS" w:eastAsia="Times New Roman" w:hAnsi="Comic Sans MS" w:cs="Arial"/>
          <w:b/>
          <w:bCs/>
          <w:color w:val="850409"/>
          <w:sz w:val="40"/>
          <w:szCs w:val="40"/>
          <w:lang w:eastAsia="en-CA"/>
        </w:rPr>
        <w:br/>
      </w:r>
      <w:r w:rsidRPr="001C5081">
        <w:rPr>
          <w:rFonts w:ascii="Comic Sans MS" w:eastAsia="Times New Roman" w:hAnsi="Comic Sans MS" w:cs="Arial"/>
          <w:b/>
          <w:bCs/>
          <w:color w:val="850409"/>
          <w:sz w:val="52"/>
          <w:szCs w:val="52"/>
          <w:lang w:eastAsia="en-CA"/>
        </w:rPr>
        <w:t xml:space="preserve">Doggy </w:t>
      </w:r>
      <w:proofErr w:type="spellStart"/>
      <w:r w:rsidRPr="001C5081">
        <w:rPr>
          <w:rFonts w:ascii="Comic Sans MS" w:eastAsia="Times New Roman" w:hAnsi="Comic Sans MS" w:cs="Arial"/>
          <w:b/>
          <w:bCs/>
          <w:color w:val="850409"/>
          <w:sz w:val="52"/>
          <w:szCs w:val="52"/>
          <w:lang w:eastAsia="en-CA"/>
        </w:rPr>
        <w:t>DooLil</w:t>
      </w:r>
      <w:proofErr w:type="spellEnd"/>
      <w:r w:rsidRPr="001C5081">
        <w:rPr>
          <w:rFonts w:ascii="Comic Sans MS" w:eastAsia="Times New Roman" w:hAnsi="Comic Sans MS" w:cs="Arial"/>
          <w:b/>
          <w:bCs/>
          <w:color w:val="850409"/>
          <w:sz w:val="52"/>
          <w:szCs w:val="52"/>
          <w:lang w:eastAsia="en-CA"/>
        </w:rPr>
        <w:t xml:space="preserve"> daycare</w:t>
      </w:r>
    </w:p>
    <w:p w14:paraId="0E45FF12" w14:textId="17D7C012" w:rsidR="00BA4518" w:rsidRPr="00BA4518" w:rsidRDefault="00BA4518" w:rsidP="00BA4518">
      <w:pPr>
        <w:spacing w:before="100" w:beforeAutospacing="1" w:after="100" w:afterAutospacing="1" w:line="312" w:lineRule="atLeast"/>
        <w:jc w:val="both"/>
        <w:rPr>
          <w:rFonts w:ascii="Times New Roman" w:eastAsia="Times New Roman" w:hAnsi="Times New Roman" w:cs="Times New Roman"/>
          <w:sz w:val="27"/>
          <w:szCs w:val="27"/>
          <w:lang w:eastAsia="en-CA"/>
        </w:rPr>
      </w:pPr>
      <w:r w:rsidRPr="00BA4518">
        <w:rPr>
          <w:rFonts w:ascii="Arial" w:eastAsia="Times New Roman" w:hAnsi="Arial" w:cs="Arial"/>
          <w:sz w:val="27"/>
          <w:szCs w:val="27"/>
          <w:lang w:eastAsia="en-CA"/>
        </w:rPr>
        <w:t xml:space="preserve">To provide a fun, consistent, safe and healthy atmosphere with lots of mental stimulation and interaction, with both dogs and us humans. Most dogs want to play – and let’s face it…its fun! And home all alone day in and day out is not a dogs’ life! </w:t>
      </w:r>
    </w:p>
    <w:p w14:paraId="5D01849D" w14:textId="191D65D1" w:rsidR="00BA4518" w:rsidRPr="00BA4518" w:rsidRDefault="00BA4518" w:rsidP="00BA4518">
      <w:pPr>
        <w:spacing w:before="100" w:beforeAutospacing="1" w:after="100" w:afterAutospacing="1" w:line="312" w:lineRule="atLeast"/>
        <w:jc w:val="both"/>
        <w:rPr>
          <w:rFonts w:ascii="Times New Roman" w:eastAsia="Times New Roman" w:hAnsi="Times New Roman" w:cs="Times New Roman"/>
          <w:sz w:val="27"/>
          <w:szCs w:val="27"/>
          <w:lang w:eastAsia="en-CA"/>
        </w:rPr>
      </w:pPr>
      <w:r w:rsidRPr="00BA4518">
        <w:rPr>
          <w:rFonts w:ascii="Arial" w:eastAsia="Times New Roman" w:hAnsi="Arial" w:cs="Arial"/>
          <w:sz w:val="27"/>
          <w:szCs w:val="27"/>
          <w:lang w:eastAsia="en-CA"/>
        </w:rPr>
        <w:t xml:space="preserve">At daycare, they can participate in group play, exercise time and agility playground romps for confidence building. They can gnaw on a favorite toy, hang out with humans and play mentally stimulating brain games, cuddle or just lounge on a couch to watch TV. It's nice to be part of a pack! </w:t>
      </w:r>
    </w:p>
    <w:p w14:paraId="1E496549" w14:textId="77777777" w:rsidR="00BA4518" w:rsidRPr="00BA4518" w:rsidRDefault="00BA4518" w:rsidP="00BA4518">
      <w:pPr>
        <w:spacing w:before="100" w:beforeAutospacing="1" w:after="100" w:afterAutospacing="1" w:line="312" w:lineRule="atLeast"/>
        <w:jc w:val="both"/>
        <w:rPr>
          <w:rFonts w:ascii="Times New Roman" w:eastAsia="Times New Roman" w:hAnsi="Times New Roman" w:cs="Times New Roman"/>
          <w:sz w:val="27"/>
          <w:szCs w:val="27"/>
          <w:lang w:eastAsia="en-CA"/>
        </w:rPr>
      </w:pPr>
      <w:r w:rsidRPr="00BA4518">
        <w:rPr>
          <w:rFonts w:ascii="Arial" w:eastAsia="Times New Roman" w:hAnsi="Arial" w:cs="Arial"/>
          <w:sz w:val="27"/>
          <w:szCs w:val="27"/>
          <w:lang w:eastAsia="en-CA"/>
        </w:rPr>
        <w:t>The point is that they’re not at home by themselves rearranging the furniture or chewing up your favorite stuff, or worse, feeling abandoned and lonely. They get over six hours of outdoor fun and fresh air each day, rain or shine, and a nice nap.</w:t>
      </w:r>
      <w:r w:rsidRPr="00BA4518">
        <w:rPr>
          <w:rFonts w:ascii="Arial" w:eastAsia="Times New Roman" w:hAnsi="Arial" w:cs="Arial"/>
          <w:vanish/>
          <w:sz w:val="27"/>
          <w:szCs w:val="27"/>
          <w:lang w:eastAsia="en-CA"/>
        </w:rPr>
        <w:t> </w:t>
      </w:r>
    </w:p>
    <w:p w14:paraId="4A6E26CE" w14:textId="77777777" w:rsidR="00BA4518" w:rsidRPr="001C5081" w:rsidRDefault="00BA4518" w:rsidP="00BA4518">
      <w:pPr>
        <w:spacing w:before="100" w:beforeAutospacing="1" w:after="300" w:line="240" w:lineRule="auto"/>
        <w:jc w:val="center"/>
        <w:rPr>
          <w:rFonts w:ascii="Comic Sans MS" w:eastAsia="Times New Roman" w:hAnsi="Comic Sans MS" w:cs="Times New Roman"/>
          <w:b/>
          <w:sz w:val="30"/>
          <w:szCs w:val="30"/>
          <w:lang w:eastAsia="en-CA"/>
        </w:rPr>
      </w:pPr>
      <w:r w:rsidRPr="001C5081">
        <w:rPr>
          <w:rFonts w:ascii="Comic Sans MS" w:eastAsia="Times New Roman" w:hAnsi="Comic Sans MS" w:cs="Arial"/>
          <w:b/>
          <w:bCs/>
          <w:color w:val="7C0207"/>
          <w:sz w:val="30"/>
          <w:szCs w:val="30"/>
          <w:lang w:eastAsia="en-CA"/>
        </w:rPr>
        <w:t>Most dogs want to play – and let’s face it… it’s fun!</w:t>
      </w:r>
    </w:p>
    <w:p w14:paraId="12F102DA" w14:textId="55FE22F3" w:rsidR="00BA4518" w:rsidRPr="00BA4518" w:rsidRDefault="00BA4518" w:rsidP="00BA4518">
      <w:pPr>
        <w:spacing w:before="100" w:beforeAutospacing="1" w:after="100" w:afterAutospacing="1" w:line="312" w:lineRule="atLeast"/>
        <w:jc w:val="both"/>
        <w:rPr>
          <w:rFonts w:ascii="Times New Roman" w:eastAsia="Times New Roman" w:hAnsi="Times New Roman" w:cs="Times New Roman"/>
          <w:sz w:val="27"/>
          <w:szCs w:val="27"/>
          <w:lang w:eastAsia="en-CA"/>
        </w:rPr>
      </w:pPr>
      <w:r w:rsidRPr="00BA4518">
        <w:rPr>
          <w:rFonts w:ascii="Arial" w:eastAsia="Times New Roman" w:hAnsi="Arial" w:cs="Arial"/>
          <w:sz w:val="27"/>
          <w:szCs w:val="27"/>
          <w:lang w:eastAsia="en-CA"/>
        </w:rPr>
        <w:t>Playing is an essential part of building up a strong bond between you and your dog. </w:t>
      </w:r>
      <w:bookmarkStart w:id="0" w:name="_GoBack"/>
      <w:bookmarkEnd w:id="0"/>
      <w:r w:rsidRPr="00BA4518">
        <w:rPr>
          <w:rFonts w:ascii="Arial" w:eastAsia="Times New Roman" w:hAnsi="Arial" w:cs="Arial"/>
          <w:sz w:val="27"/>
          <w:szCs w:val="27"/>
          <w:lang w:eastAsia="en-CA"/>
        </w:rPr>
        <w:t xml:space="preserve">The stronger the bond you have with your dog, the more trusting the relationship is, and the more eager your dog will be to listen to you and want to please you. </w:t>
      </w:r>
    </w:p>
    <w:p w14:paraId="012ADD18" w14:textId="689E6036" w:rsidR="00BA4518" w:rsidRPr="00BA4518" w:rsidRDefault="00BA4518" w:rsidP="00BA4518">
      <w:pPr>
        <w:spacing w:before="100" w:beforeAutospacing="1" w:after="100" w:afterAutospacing="1" w:line="312" w:lineRule="atLeast"/>
        <w:jc w:val="both"/>
        <w:rPr>
          <w:rFonts w:ascii="Times New Roman" w:eastAsia="Times New Roman" w:hAnsi="Times New Roman" w:cs="Times New Roman"/>
          <w:sz w:val="27"/>
          <w:szCs w:val="27"/>
          <w:lang w:eastAsia="en-CA"/>
        </w:rPr>
      </w:pPr>
      <w:r w:rsidRPr="00BA4518">
        <w:rPr>
          <w:rFonts w:ascii="Arial" w:eastAsia="Times New Roman" w:hAnsi="Arial" w:cs="Arial"/>
          <w:sz w:val="27"/>
          <w:szCs w:val="27"/>
          <w:lang w:eastAsia="en-CA"/>
        </w:rPr>
        <w:t>They gravitate towards fun and exciting energy, so even though you want to be a calm leader, you really want to be that fun and exciting guy that they look up to and follow as well. We do just that. </w:t>
      </w:r>
    </w:p>
    <w:p w14:paraId="4C8BC2AF" w14:textId="1EDDE65D" w:rsidR="00BA4518" w:rsidRPr="00BA4518" w:rsidRDefault="00BA4518" w:rsidP="00BA4518">
      <w:pPr>
        <w:spacing w:before="100" w:beforeAutospacing="1" w:after="100" w:afterAutospacing="1" w:line="312" w:lineRule="atLeast"/>
        <w:jc w:val="both"/>
        <w:rPr>
          <w:rFonts w:ascii="Times New Roman" w:eastAsia="Times New Roman" w:hAnsi="Times New Roman" w:cs="Times New Roman"/>
          <w:sz w:val="27"/>
          <w:szCs w:val="27"/>
          <w:lang w:eastAsia="en-CA"/>
        </w:rPr>
      </w:pPr>
      <w:r w:rsidRPr="00BA4518">
        <w:rPr>
          <w:rFonts w:ascii="Arial" w:eastAsia="Times New Roman" w:hAnsi="Arial" w:cs="Arial"/>
          <w:sz w:val="27"/>
          <w:szCs w:val="27"/>
          <w:lang w:eastAsia="en-CA"/>
        </w:rPr>
        <w:t>I know you want to find a daycare where there are rules and boundaries in place every day. You want to have your dog in a daycare that teaches him or her social graces, good manners, and respect of others space in a calm and assertive manner. </w:t>
      </w:r>
    </w:p>
    <w:p w14:paraId="4BB9C5CF" w14:textId="38BD6CA7" w:rsidR="00BA4518" w:rsidRPr="00BA4518" w:rsidRDefault="00BA4518" w:rsidP="00BA4518">
      <w:pPr>
        <w:spacing w:before="100" w:beforeAutospacing="1" w:after="100" w:afterAutospacing="1" w:line="312" w:lineRule="atLeast"/>
        <w:jc w:val="both"/>
        <w:rPr>
          <w:rFonts w:ascii="Times New Roman" w:eastAsia="Times New Roman" w:hAnsi="Times New Roman" w:cs="Times New Roman"/>
          <w:sz w:val="27"/>
          <w:szCs w:val="27"/>
          <w:lang w:eastAsia="en-CA"/>
        </w:rPr>
      </w:pPr>
      <w:r w:rsidRPr="00BA4518">
        <w:rPr>
          <w:rFonts w:ascii="Arial" w:eastAsia="Times New Roman" w:hAnsi="Arial" w:cs="Arial"/>
          <w:sz w:val="27"/>
          <w:szCs w:val="27"/>
          <w:lang w:eastAsia="en-CA"/>
        </w:rPr>
        <w:t>If you want your dog to feel safe and have someone looking out for his or her best interest, then this is the dog</w:t>
      </w:r>
      <w:r w:rsidR="001C5081">
        <w:rPr>
          <w:rFonts w:ascii="Arial" w:eastAsia="Times New Roman" w:hAnsi="Arial" w:cs="Arial"/>
          <w:sz w:val="27"/>
          <w:szCs w:val="27"/>
          <w:lang w:eastAsia="en-CA"/>
        </w:rPr>
        <w:t>gy</w:t>
      </w:r>
      <w:r w:rsidRPr="00BA4518">
        <w:rPr>
          <w:rFonts w:ascii="Arial" w:eastAsia="Times New Roman" w:hAnsi="Arial" w:cs="Arial"/>
          <w:sz w:val="27"/>
          <w:szCs w:val="27"/>
          <w:lang w:eastAsia="en-CA"/>
        </w:rPr>
        <w:t xml:space="preserve"> daycare for your </w:t>
      </w:r>
      <w:r w:rsidR="00FC187E" w:rsidRPr="00BA4518">
        <w:rPr>
          <w:rFonts w:ascii="Arial" w:eastAsia="Times New Roman" w:hAnsi="Arial" w:cs="Arial"/>
          <w:sz w:val="27"/>
          <w:szCs w:val="27"/>
          <w:lang w:eastAsia="en-CA"/>
        </w:rPr>
        <w:t>dog. ​</w:t>
      </w:r>
    </w:p>
    <w:p w14:paraId="129EAA3B" w14:textId="41DB4318" w:rsidR="00BE7B10" w:rsidRPr="0007467E" w:rsidRDefault="00BA4518" w:rsidP="00F714B5">
      <w:pPr>
        <w:spacing w:before="100" w:beforeAutospacing="1" w:after="100" w:afterAutospacing="1" w:line="240" w:lineRule="auto"/>
        <w:jc w:val="center"/>
        <w:rPr>
          <w:rFonts w:ascii="Comic Sans MS" w:eastAsia="Times New Roman" w:hAnsi="Comic Sans MS" w:cs="Times New Roman"/>
          <w:sz w:val="40"/>
          <w:szCs w:val="40"/>
          <w:lang w:eastAsia="en-CA"/>
        </w:rPr>
      </w:pPr>
      <w:r w:rsidRPr="0007467E">
        <w:rPr>
          <w:rFonts w:ascii="Comic Sans MS" w:eastAsia="Times New Roman" w:hAnsi="Comic Sans MS" w:cs="Arial"/>
          <w:b/>
          <w:bCs/>
          <w:color w:val="880202"/>
          <w:sz w:val="40"/>
          <w:szCs w:val="40"/>
          <w:lang w:eastAsia="en-CA"/>
        </w:rPr>
        <w:t>Harness the power of the pack!</w:t>
      </w:r>
    </w:p>
    <w:sectPr w:rsidR="00BE7B10" w:rsidRPr="000746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518"/>
    <w:rsid w:val="0007467E"/>
    <w:rsid w:val="001C5081"/>
    <w:rsid w:val="002B1AAC"/>
    <w:rsid w:val="00317D68"/>
    <w:rsid w:val="007602C2"/>
    <w:rsid w:val="007A7906"/>
    <w:rsid w:val="00BA4518"/>
    <w:rsid w:val="00F714B5"/>
    <w:rsid w:val="00FC18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19DCE"/>
  <w15:chartTrackingRefBased/>
  <w15:docId w15:val="{9636A880-01B1-455E-9738-271019CF1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A4518"/>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4518"/>
    <w:rPr>
      <w:rFonts w:ascii="Times New Roman" w:eastAsia="Times New Roman" w:hAnsi="Times New Roman" w:cs="Times New Roman"/>
      <w:b/>
      <w:bCs/>
      <w:sz w:val="36"/>
      <w:szCs w:val="36"/>
      <w:lang w:eastAsia="en-CA"/>
    </w:rPr>
  </w:style>
  <w:style w:type="paragraph" w:customStyle="1" w:styleId="font8">
    <w:name w:val="font_8"/>
    <w:basedOn w:val="Normal"/>
    <w:rsid w:val="00BA451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olor9">
    <w:name w:val="color_9"/>
    <w:basedOn w:val="DefaultParagraphFont"/>
    <w:rsid w:val="00BA4518"/>
  </w:style>
  <w:style w:type="character" w:customStyle="1" w:styleId="wixguard">
    <w:name w:val="wixguard"/>
    <w:basedOn w:val="DefaultParagraphFont"/>
    <w:rsid w:val="00BA4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92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Jacobson</dc:creator>
  <cp:keywords/>
  <dc:description/>
  <cp:lastModifiedBy>Michelle Jacobson</cp:lastModifiedBy>
  <cp:revision>2</cp:revision>
  <dcterms:created xsi:type="dcterms:W3CDTF">2018-05-01T16:34:00Z</dcterms:created>
  <dcterms:modified xsi:type="dcterms:W3CDTF">2018-05-01T16:34:00Z</dcterms:modified>
</cp:coreProperties>
</file>